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B1C" w:rsidRPr="005F03A1" w:rsidRDefault="003D3B1C">
      <w:pPr>
        <w:rPr>
          <w:sz w:val="28"/>
          <w:szCs w:val="28"/>
        </w:rPr>
      </w:pPr>
      <w:r w:rsidRPr="005F03A1">
        <w:rPr>
          <w:sz w:val="28"/>
          <w:szCs w:val="28"/>
        </w:rPr>
        <w:t>Чек-лист по выбору риелтор</w:t>
      </w:r>
      <w:r w:rsidR="00972B22">
        <w:rPr>
          <w:sz w:val="28"/>
          <w:szCs w:val="28"/>
        </w:rPr>
        <w:t>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D3B1C" w:rsidRPr="005F03A1" w:rsidTr="003D3B1C">
        <w:tc>
          <w:tcPr>
            <w:tcW w:w="3115" w:type="dxa"/>
          </w:tcPr>
          <w:p w:rsidR="003D3B1C" w:rsidRPr="005F03A1" w:rsidRDefault="005F03A1">
            <w:pPr>
              <w:rPr>
                <w:sz w:val="28"/>
                <w:szCs w:val="28"/>
              </w:rPr>
            </w:pPr>
            <w:r w:rsidRPr="005F03A1">
              <w:rPr>
                <w:sz w:val="28"/>
                <w:szCs w:val="28"/>
              </w:rPr>
              <w:t>Критерии оценки выбора риелтора</w:t>
            </w:r>
          </w:p>
        </w:tc>
        <w:tc>
          <w:tcPr>
            <w:tcW w:w="3115" w:type="dxa"/>
          </w:tcPr>
          <w:p w:rsidR="003D3B1C" w:rsidRPr="005F03A1" w:rsidRDefault="005F03A1">
            <w:pPr>
              <w:rPr>
                <w:sz w:val="28"/>
                <w:szCs w:val="28"/>
              </w:rPr>
            </w:pPr>
            <w:r w:rsidRPr="00972B22">
              <w:rPr>
                <w:sz w:val="28"/>
                <w:szCs w:val="28"/>
                <w:highlight w:val="cyan"/>
              </w:rPr>
              <w:t>Стоит рассмотреть возможность сотрудничества</w:t>
            </w:r>
          </w:p>
        </w:tc>
        <w:tc>
          <w:tcPr>
            <w:tcW w:w="3115" w:type="dxa"/>
          </w:tcPr>
          <w:p w:rsidR="003D3B1C" w:rsidRPr="005F03A1" w:rsidRDefault="005F03A1">
            <w:pPr>
              <w:rPr>
                <w:sz w:val="28"/>
                <w:szCs w:val="28"/>
              </w:rPr>
            </w:pPr>
            <w:r w:rsidRPr="00972B22">
              <w:rPr>
                <w:sz w:val="28"/>
                <w:szCs w:val="28"/>
                <w:highlight w:val="red"/>
              </w:rPr>
              <w:t>Лучше сразу отказаться от сотрудничества</w:t>
            </w:r>
          </w:p>
        </w:tc>
      </w:tr>
      <w:tr w:rsidR="003D3B1C" w:rsidRPr="005F03A1" w:rsidTr="003D3B1C">
        <w:tc>
          <w:tcPr>
            <w:tcW w:w="3115" w:type="dxa"/>
          </w:tcPr>
          <w:p w:rsidR="003D3B1C" w:rsidRPr="005F03A1" w:rsidRDefault="005F03A1">
            <w:pPr>
              <w:rPr>
                <w:sz w:val="28"/>
                <w:szCs w:val="28"/>
              </w:rPr>
            </w:pPr>
            <w:r w:rsidRPr="005F03A1">
              <w:rPr>
                <w:sz w:val="28"/>
                <w:szCs w:val="28"/>
              </w:rPr>
              <w:t>Образование</w:t>
            </w:r>
          </w:p>
        </w:tc>
        <w:tc>
          <w:tcPr>
            <w:tcW w:w="3115" w:type="dxa"/>
          </w:tcPr>
          <w:p w:rsidR="003D3B1C" w:rsidRPr="005F03A1" w:rsidRDefault="005F03A1">
            <w:pPr>
              <w:rPr>
                <w:sz w:val="28"/>
                <w:szCs w:val="28"/>
              </w:rPr>
            </w:pPr>
            <w:r w:rsidRPr="005F03A1">
              <w:rPr>
                <w:sz w:val="28"/>
                <w:szCs w:val="28"/>
              </w:rPr>
              <w:t>Высшее юридическое</w:t>
            </w:r>
          </w:p>
        </w:tc>
        <w:tc>
          <w:tcPr>
            <w:tcW w:w="3115" w:type="dxa"/>
          </w:tcPr>
          <w:p w:rsidR="003D3B1C" w:rsidRPr="005F03A1" w:rsidRDefault="005F03A1">
            <w:pPr>
              <w:rPr>
                <w:sz w:val="28"/>
                <w:szCs w:val="28"/>
              </w:rPr>
            </w:pPr>
            <w:r w:rsidRPr="005F03A1">
              <w:rPr>
                <w:sz w:val="28"/>
                <w:szCs w:val="28"/>
              </w:rPr>
              <w:t>Любое, кроме юридического</w:t>
            </w:r>
          </w:p>
        </w:tc>
      </w:tr>
      <w:tr w:rsidR="003D3B1C" w:rsidRPr="005F03A1" w:rsidTr="003D3B1C">
        <w:tc>
          <w:tcPr>
            <w:tcW w:w="3115" w:type="dxa"/>
          </w:tcPr>
          <w:p w:rsidR="003D3B1C" w:rsidRPr="005F03A1" w:rsidRDefault="005F03A1">
            <w:pPr>
              <w:rPr>
                <w:sz w:val="28"/>
                <w:szCs w:val="28"/>
              </w:rPr>
            </w:pPr>
            <w:r w:rsidRPr="005F03A1">
              <w:rPr>
                <w:sz w:val="28"/>
                <w:szCs w:val="28"/>
              </w:rPr>
              <w:t>Договор на услуги</w:t>
            </w:r>
          </w:p>
        </w:tc>
        <w:tc>
          <w:tcPr>
            <w:tcW w:w="3115" w:type="dxa"/>
          </w:tcPr>
          <w:p w:rsidR="003D3B1C" w:rsidRPr="005F03A1" w:rsidRDefault="005F03A1">
            <w:pPr>
              <w:rPr>
                <w:sz w:val="28"/>
                <w:szCs w:val="28"/>
              </w:rPr>
            </w:pPr>
            <w:r w:rsidRPr="005F03A1">
              <w:rPr>
                <w:sz w:val="28"/>
                <w:szCs w:val="28"/>
              </w:rPr>
              <w:t>Учитывает интересы обеих сторон, подробно расписаны все этапы работ, нет кабальных условий</w:t>
            </w:r>
          </w:p>
        </w:tc>
        <w:tc>
          <w:tcPr>
            <w:tcW w:w="3115" w:type="dxa"/>
          </w:tcPr>
          <w:p w:rsidR="003D3B1C" w:rsidRPr="005F03A1" w:rsidRDefault="005F03A1">
            <w:pPr>
              <w:rPr>
                <w:sz w:val="28"/>
                <w:szCs w:val="28"/>
              </w:rPr>
            </w:pPr>
            <w:r w:rsidRPr="005F03A1">
              <w:rPr>
                <w:sz w:val="28"/>
                <w:szCs w:val="28"/>
              </w:rPr>
              <w:t>Присутствуют кабальные условия, штрафы, неустойки, нет подробного описания объемов работ</w:t>
            </w:r>
          </w:p>
        </w:tc>
      </w:tr>
      <w:tr w:rsidR="003D3B1C" w:rsidRPr="005F03A1" w:rsidTr="003D3B1C">
        <w:tc>
          <w:tcPr>
            <w:tcW w:w="3115" w:type="dxa"/>
          </w:tcPr>
          <w:p w:rsidR="003D3B1C" w:rsidRPr="005F03A1" w:rsidRDefault="005F03A1">
            <w:pPr>
              <w:rPr>
                <w:sz w:val="28"/>
                <w:szCs w:val="28"/>
              </w:rPr>
            </w:pPr>
            <w:r w:rsidRPr="005F03A1">
              <w:rPr>
                <w:sz w:val="28"/>
                <w:szCs w:val="28"/>
              </w:rPr>
              <w:t>Опыт работы</w:t>
            </w:r>
          </w:p>
        </w:tc>
        <w:tc>
          <w:tcPr>
            <w:tcW w:w="3115" w:type="dxa"/>
          </w:tcPr>
          <w:p w:rsidR="003D3B1C" w:rsidRPr="005F03A1" w:rsidRDefault="005F03A1">
            <w:pPr>
              <w:rPr>
                <w:sz w:val="28"/>
                <w:szCs w:val="28"/>
              </w:rPr>
            </w:pPr>
            <w:r w:rsidRPr="005F03A1">
              <w:rPr>
                <w:sz w:val="28"/>
                <w:szCs w:val="28"/>
              </w:rPr>
              <w:t>Более 3-х лет</w:t>
            </w:r>
          </w:p>
        </w:tc>
        <w:tc>
          <w:tcPr>
            <w:tcW w:w="3115" w:type="dxa"/>
          </w:tcPr>
          <w:p w:rsidR="003D3B1C" w:rsidRPr="005F03A1" w:rsidRDefault="005F03A1">
            <w:pPr>
              <w:rPr>
                <w:sz w:val="28"/>
                <w:szCs w:val="28"/>
              </w:rPr>
            </w:pPr>
            <w:r w:rsidRPr="005F03A1">
              <w:rPr>
                <w:sz w:val="28"/>
                <w:szCs w:val="28"/>
              </w:rPr>
              <w:t>Менее 3-х лет</w:t>
            </w:r>
          </w:p>
        </w:tc>
      </w:tr>
      <w:tr w:rsidR="003D3B1C" w:rsidRPr="005F03A1" w:rsidTr="003D3B1C">
        <w:tc>
          <w:tcPr>
            <w:tcW w:w="3115" w:type="dxa"/>
          </w:tcPr>
          <w:p w:rsidR="003D3B1C" w:rsidRPr="005F03A1" w:rsidRDefault="005F03A1">
            <w:pPr>
              <w:rPr>
                <w:sz w:val="28"/>
                <w:szCs w:val="28"/>
              </w:rPr>
            </w:pPr>
            <w:r w:rsidRPr="005F03A1">
              <w:rPr>
                <w:sz w:val="28"/>
                <w:szCs w:val="28"/>
              </w:rPr>
              <w:t>Рекомендации</w:t>
            </w:r>
          </w:p>
        </w:tc>
        <w:tc>
          <w:tcPr>
            <w:tcW w:w="3115" w:type="dxa"/>
          </w:tcPr>
          <w:p w:rsidR="003D3B1C" w:rsidRPr="005F03A1" w:rsidRDefault="005F03A1">
            <w:pPr>
              <w:rPr>
                <w:sz w:val="28"/>
                <w:szCs w:val="28"/>
              </w:rPr>
            </w:pPr>
            <w:r w:rsidRPr="005F03A1">
              <w:rPr>
                <w:sz w:val="28"/>
                <w:szCs w:val="28"/>
              </w:rPr>
              <w:t xml:space="preserve">Есть </w:t>
            </w:r>
            <w:r w:rsidR="00972B22">
              <w:rPr>
                <w:sz w:val="28"/>
                <w:szCs w:val="28"/>
              </w:rPr>
              <w:t xml:space="preserve">реальные </w:t>
            </w:r>
            <w:r w:rsidRPr="005F03A1">
              <w:rPr>
                <w:sz w:val="28"/>
                <w:szCs w:val="28"/>
              </w:rPr>
              <w:t xml:space="preserve">рекомендации и отзывы </w:t>
            </w:r>
            <w:r w:rsidR="00972B22">
              <w:rPr>
                <w:sz w:val="28"/>
                <w:szCs w:val="28"/>
              </w:rPr>
              <w:t xml:space="preserve">про </w:t>
            </w:r>
            <w:r w:rsidRPr="005F03A1">
              <w:rPr>
                <w:sz w:val="28"/>
                <w:szCs w:val="28"/>
              </w:rPr>
              <w:t>конкретного специалиста, с которым вы планируете работать</w:t>
            </w:r>
          </w:p>
        </w:tc>
        <w:tc>
          <w:tcPr>
            <w:tcW w:w="3115" w:type="dxa"/>
          </w:tcPr>
          <w:p w:rsidR="003D3B1C" w:rsidRPr="005F03A1" w:rsidRDefault="005F03A1">
            <w:pPr>
              <w:rPr>
                <w:sz w:val="28"/>
                <w:szCs w:val="28"/>
              </w:rPr>
            </w:pPr>
            <w:r w:rsidRPr="005F03A1">
              <w:rPr>
                <w:sz w:val="28"/>
                <w:szCs w:val="28"/>
              </w:rPr>
              <w:t>Нет ни рекомендаций, ни отзывов</w:t>
            </w:r>
          </w:p>
        </w:tc>
      </w:tr>
      <w:tr w:rsidR="003D3B1C" w:rsidRPr="005F03A1" w:rsidTr="003D3B1C">
        <w:tc>
          <w:tcPr>
            <w:tcW w:w="3115" w:type="dxa"/>
          </w:tcPr>
          <w:p w:rsidR="003D3B1C" w:rsidRPr="005F03A1" w:rsidRDefault="005F03A1">
            <w:pPr>
              <w:rPr>
                <w:sz w:val="28"/>
                <w:szCs w:val="28"/>
              </w:rPr>
            </w:pPr>
            <w:r w:rsidRPr="005F03A1">
              <w:rPr>
                <w:sz w:val="28"/>
                <w:szCs w:val="28"/>
              </w:rPr>
              <w:t>Внешний вид</w:t>
            </w:r>
          </w:p>
        </w:tc>
        <w:tc>
          <w:tcPr>
            <w:tcW w:w="3115" w:type="dxa"/>
          </w:tcPr>
          <w:p w:rsidR="003D3B1C" w:rsidRPr="005F03A1" w:rsidRDefault="005F03A1">
            <w:pPr>
              <w:rPr>
                <w:sz w:val="28"/>
                <w:szCs w:val="28"/>
              </w:rPr>
            </w:pPr>
            <w:r w:rsidRPr="005F03A1">
              <w:rPr>
                <w:sz w:val="28"/>
                <w:szCs w:val="28"/>
              </w:rPr>
              <w:t>Соответствует образу делового человека</w:t>
            </w:r>
          </w:p>
        </w:tc>
        <w:tc>
          <w:tcPr>
            <w:tcW w:w="3115" w:type="dxa"/>
          </w:tcPr>
          <w:p w:rsidR="003D3B1C" w:rsidRPr="005F03A1" w:rsidRDefault="00972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вид н</w:t>
            </w:r>
            <w:r w:rsidR="005F03A1" w:rsidRPr="005F03A1">
              <w:rPr>
                <w:sz w:val="28"/>
                <w:szCs w:val="28"/>
              </w:rPr>
              <w:t>е вызывает доверия</w:t>
            </w:r>
          </w:p>
        </w:tc>
      </w:tr>
      <w:tr w:rsidR="003D3B1C" w:rsidRPr="005F03A1" w:rsidTr="003D3B1C">
        <w:tc>
          <w:tcPr>
            <w:tcW w:w="3115" w:type="dxa"/>
          </w:tcPr>
          <w:p w:rsidR="003D3B1C" w:rsidRPr="005F03A1" w:rsidRDefault="005F03A1">
            <w:pPr>
              <w:rPr>
                <w:sz w:val="28"/>
                <w:szCs w:val="28"/>
              </w:rPr>
            </w:pPr>
            <w:r w:rsidRPr="005F03A1">
              <w:rPr>
                <w:sz w:val="28"/>
                <w:szCs w:val="28"/>
              </w:rPr>
              <w:t>Процесс сотрудничества</w:t>
            </w:r>
          </w:p>
        </w:tc>
        <w:tc>
          <w:tcPr>
            <w:tcW w:w="3115" w:type="dxa"/>
          </w:tcPr>
          <w:p w:rsidR="003D3B1C" w:rsidRPr="005F03A1" w:rsidRDefault="005F03A1">
            <w:pPr>
              <w:rPr>
                <w:sz w:val="28"/>
                <w:szCs w:val="28"/>
              </w:rPr>
            </w:pPr>
            <w:r w:rsidRPr="005F03A1">
              <w:rPr>
                <w:sz w:val="28"/>
                <w:szCs w:val="28"/>
              </w:rPr>
              <w:t>Отчет по каждому этапу сделки, постоянная связь, подробные ответы на ваши вопросы</w:t>
            </w:r>
            <w:r w:rsidR="00972B22">
              <w:rPr>
                <w:sz w:val="28"/>
                <w:szCs w:val="28"/>
              </w:rPr>
              <w:t>, пунктуальность, активность и инициативность в решении вашего вопроса.</w:t>
            </w:r>
          </w:p>
        </w:tc>
        <w:tc>
          <w:tcPr>
            <w:tcW w:w="3115" w:type="dxa"/>
          </w:tcPr>
          <w:p w:rsidR="003D3B1C" w:rsidRPr="005F03A1" w:rsidRDefault="005F03A1">
            <w:pPr>
              <w:rPr>
                <w:sz w:val="28"/>
                <w:szCs w:val="28"/>
              </w:rPr>
            </w:pPr>
            <w:r w:rsidRPr="005F03A1">
              <w:rPr>
                <w:sz w:val="28"/>
                <w:szCs w:val="28"/>
              </w:rPr>
              <w:t>Риелтор пропадает, редко на связи, увиливает от ответов на ваши вопросы</w:t>
            </w:r>
            <w:r w:rsidR="00972B22">
              <w:rPr>
                <w:sz w:val="28"/>
                <w:szCs w:val="28"/>
              </w:rPr>
              <w:t>, пассивен в работе и отстаивании ваших интересов.</w:t>
            </w:r>
          </w:p>
        </w:tc>
      </w:tr>
      <w:tr w:rsidR="003D3B1C" w:rsidRPr="005F03A1" w:rsidTr="003D3B1C">
        <w:tc>
          <w:tcPr>
            <w:tcW w:w="3115" w:type="dxa"/>
          </w:tcPr>
          <w:p w:rsidR="003D3B1C" w:rsidRPr="005F03A1" w:rsidRDefault="005F03A1">
            <w:pPr>
              <w:rPr>
                <w:sz w:val="28"/>
                <w:szCs w:val="28"/>
              </w:rPr>
            </w:pPr>
            <w:r w:rsidRPr="005F03A1">
              <w:rPr>
                <w:sz w:val="28"/>
                <w:szCs w:val="28"/>
              </w:rPr>
              <w:t>Осознанность выбора</w:t>
            </w:r>
          </w:p>
        </w:tc>
        <w:tc>
          <w:tcPr>
            <w:tcW w:w="3115" w:type="dxa"/>
          </w:tcPr>
          <w:p w:rsidR="003D3B1C" w:rsidRPr="005F03A1" w:rsidRDefault="005F03A1">
            <w:pPr>
              <w:rPr>
                <w:sz w:val="28"/>
                <w:szCs w:val="28"/>
              </w:rPr>
            </w:pPr>
            <w:r w:rsidRPr="005F03A1">
              <w:rPr>
                <w:sz w:val="28"/>
                <w:szCs w:val="28"/>
              </w:rPr>
              <w:t>Привлечь риелтора</w:t>
            </w:r>
            <w:r w:rsidR="00972B22">
              <w:rPr>
                <w:sz w:val="28"/>
                <w:szCs w:val="28"/>
              </w:rPr>
              <w:t xml:space="preserve"> это</w:t>
            </w:r>
            <w:bookmarkStart w:id="0" w:name="_GoBack"/>
            <w:bookmarkEnd w:id="0"/>
            <w:r w:rsidR="00972B22">
              <w:rPr>
                <w:sz w:val="28"/>
                <w:szCs w:val="28"/>
              </w:rPr>
              <w:t xml:space="preserve"> </w:t>
            </w:r>
            <w:r w:rsidRPr="005F03A1">
              <w:rPr>
                <w:sz w:val="28"/>
                <w:szCs w:val="28"/>
              </w:rPr>
              <w:t xml:space="preserve"> ваше осознанное решение</w:t>
            </w:r>
          </w:p>
        </w:tc>
        <w:tc>
          <w:tcPr>
            <w:tcW w:w="3115" w:type="dxa"/>
          </w:tcPr>
          <w:p w:rsidR="003D3B1C" w:rsidRPr="005F03A1" w:rsidRDefault="005F03A1">
            <w:pPr>
              <w:rPr>
                <w:sz w:val="28"/>
                <w:szCs w:val="28"/>
              </w:rPr>
            </w:pPr>
            <w:r w:rsidRPr="005F03A1">
              <w:rPr>
                <w:sz w:val="28"/>
                <w:szCs w:val="28"/>
              </w:rPr>
              <w:t>Услуги риелтора вам навязываются</w:t>
            </w:r>
          </w:p>
        </w:tc>
      </w:tr>
    </w:tbl>
    <w:p w:rsidR="003D3B1C" w:rsidRPr="005F03A1" w:rsidRDefault="003D3B1C">
      <w:pPr>
        <w:rPr>
          <w:sz w:val="28"/>
          <w:szCs w:val="28"/>
        </w:rPr>
      </w:pPr>
    </w:p>
    <w:sectPr w:rsidR="003D3B1C" w:rsidRPr="005F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1C"/>
    <w:rsid w:val="003D3B1C"/>
    <w:rsid w:val="005F03A1"/>
    <w:rsid w:val="0097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F831"/>
  <w15:chartTrackingRefBased/>
  <w15:docId w15:val="{DF50BB4A-4DA6-4E6C-8D69-A32CAFDA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2019-08-10T07:48:00Z</dcterms:created>
  <dcterms:modified xsi:type="dcterms:W3CDTF">2019-08-10T12:03:00Z</dcterms:modified>
</cp:coreProperties>
</file>